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Политика обработки персональных данных</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 Общие положения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w:t>
      </w:r>
      <w:r w:rsidR="00626D76">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Г</w:t>
      </w:r>
      <w:r w:rsidR="00EE5506">
        <w:rPr>
          <w:rFonts w:ascii="Times New Roman" w:eastAsia="Times New Roman" w:hAnsi="Times New Roman" w:cs="Times New Roman"/>
          <w:color w:val="202020"/>
          <w:sz w:val="24"/>
          <w:szCs w:val="24"/>
          <w:lang w:eastAsia="ru-RU"/>
        </w:rPr>
        <w:t xml:space="preserve">осударственного </w:t>
      </w:r>
      <w:r>
        <w:rPr>
          <w:rFonts w:ascii="Times New Roman" w:eastAsia="Times New Roman" w:hAnsi="Times New Roman" w:cs="Times New Roman"/>
          <w:color w:val="202020"/>
          <w:sz w:val="24"/>
          <w:szCs w:val="24"/>
          <w:lang w:eastAsia="ru-RU"/>
        </w:rPr>
        <w:t>Б</w:t>
      </w:r>
      <w:r w:rsidR="00EE5506">
        <w:rPr>
          <w:rFonts w:ascii="Times New Roman" w:eastAsia="Times New Roman" w:hAnsi="Times New Roman" w:cs="Times New Roman"/>
          <w:color w:val="202020"/>
          <w:sz w:val="24"/>
          <w:szCs w:val="24"/>
          <w:lang w:eastAsia="ru-RU"/>
        </w:rPr>
        <w:t xml:space="preserve">юджетного </w:t>
      </w:r>
      <w:r>
        <w:rPr>
          <w:rFonts w:ascii="Times New Roman" w:eastAsia="Times New Roman" w:hAnsi="Times New Roman" w:cs="Times New Roman"/>
          <w:color w:val="202020"/>
          <w:sz w:val="24"/>
          <w:szCs w:val="24"/>
          <w:lang w:eastAsia="ru-RU"/>
        </w:rPr>
        <w:t>У</w:t>
      </w:r>
      <w:r w:rsidR="00EE5506">
        <w:rPr>
          <w:rFonts w:ascii="Times New Roman" w:eastAsia="Times New Roman" w:hAnsi="Times New Roman" w:cs="Times New Roman"/>
          <w:color w:val="202020"/>
          <w:sz w:val="24"/>
          <w:szCs w:val="24"/>
          <w:lang w:eastAsia="ru-RU"/>
        </w:rPr>
        <w:t>чреждения города Москвы</w:t>
      </w:r>
      <w:r>
        <w:rPr>
          <w:rFonts w:ascii="Times New Roman" w:eastAsia="Times New Roman" w:hAnsi="Times New Roman" w:cs="Times New Roman"/>
          <w:color w:val="202020"/>
          <w:sz w:val="24"/>
          <w:szCs w:val="24"/>
          <w:lang w:eastAsia="ru-RU"/>
        </w:rPr>
        <w:t xml:space="preserve"> «Жилищник Нагорного</w:t>
      </w:r>
      <w:r w:rsidR="00626D76">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района»" (далее – ГБУ «Жилищник Нагорного района»)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1.2 Под персональными данными понимается любая информация, относящаяся прямо или косвенно определенному или определяемому физическому лицу (гражданину).</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8E4B9D" w:rsidRDefault="00565CA6" w:rsidP="00EE550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w:t>
      </w:r>
      <w:r w:rsidR="00EE5506">
        <w:rPr>
          <w:rFonts w:ascii="Times New Roman" w:eastAsia="Times New Roman" w:hAnsi="Times New Roman" w:cs="Times New Roman"/>
          <w:color w:val="202020"/>
          <w:sz w:val="24"/>
          <w:szCs w:val="24"/>
          <w:lang w:eastAsia="ru-RU"/>
        </w:rPr>
        <w:t>5</w:t>
      </w:r>
      <w:r>
        <w:rPr>
          <w:rFonts w:ascii="Times New Roman" w:eastAsia="Times New Roman" w:hAnsi="Times New Roman" w:cs="Times New Roman"/>
          <w:color w:val="202020"/>
          <w:sz w:val="24"/>
          <w:szCs w:val="24"/>
          <w:lang w:eastAsia="ru-RU"/>
        </w:rPr>
        <w:t xml:space="preserve"> Использование Сайта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w:t>
      </w:r>
      <w:r w:rsidR="00EE5506">
        <w:rPr>
          <w:rFonts w:ascii="Times New Roman" w:eastAsia="Times New Roman" w:hAnsi="Times New Roman" w:cs="Times New Roman"/>
          <w:color w:val="202020"/>
          <w:sz w:val="24"/>
          <w:szCs w:val="24"/>
          <w:lang w:eastAsia="ru-RU"/>
        </w:rPr>
        <w:t>6</w:t>
      </w:r>
      <w:r>
        <w:rPr>
          <w:rFonts w:ascii="Times New Roman" w:eastAsia="Times New Roman" w:hAnsi="Times New Roman" w:cs="Times New Roman"/>
          <w:color w:val="202020"/>
          <w:sz w:val="24"/>
          <w:szCs w:val="24"/>
          <w:lang w:eastAsia="ru-RU"/>
        </w:rPr>
        <w:t xml:space="preserve"> Настоящая Политика распространяется на персональные данные, полученные как до, так и после ввода в действие настоящей Политики.</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2. Правовые основания и цели обработки Персональных данных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2.1 ГБУ «Жилищник Нагорного района» осуществляет обработку и обеспечивает безопасность персональных данных для осуществления возложенных на ГБУ «Жилищник Нагорного района»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w:t>
      </w:r>
      <w:r>
        <w:rPr>
          <w:rFonts w:ascii="Times New Roman" w:eastAsia="Times New Roman" w:hAnsi="Times New Roman" w:cs="Times New Roman"/>
          <w:color w:val="202020"/>
          <w:sz w:val="24"/>
          <w:szCs w:val="24"/>
          <w:lang w:eastAsia="ru-RU"/>
        </w:rPr>
        <w:lastRenderedPageBreak/>
        <w:t>операторами персональных данных, уставом и локальными актами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2.2 ГБУ «Жилищник Нагорного района» является оператором персональных данных в соответствии с Законом.</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2.3 Обработка персональных данных может осуществляться ГБУ «Жилищник Нагорного района» в следующих случаях и на следующих правовых основаниях:</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w:t>
      </w:r>
      <w:r w:rsidR="00F457BE">
        <w:rPr>
          <w:rFonts w:ascii="Times New Roman" w:eastAsia="Times New Roman" w:hAnsi="Times New Roman" w:cs="Times New Roman"/>
          <w:color w:val="202020"/>
          <w:sz w:val="24"/>
          <w:szCs w:val="24"/>
          <w:lang w:eastAsia="ru-RU"/>
        </w:rPr>
        <w:t>5</w:t>
      </w:r>
      <w:r>
        <w:rPr>
          <w:rFonts w:ascii="Times New Roman" w:eastAsia="Times New Roman" w:hAnsi="Times New Roman" w:cs="Times New Roman"/>
          <w:color w:val="202020"/>
          <w:sz w:val="24"/>
          <w:szCs w:val="24"/>
          <w:lang w:eastAsia="ru-RU"/>
        </w:rPr>
        <w:t>. настоящей Политики;</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для исполнения договора </w:t>
      </w:r>
      <w:r w:rsidR="00F457BE">
        <w:rPr>
          <w:rFonts w:ascii="Times New Roman" w:eastAsia="Times New Roman" w:hAnsi="Times New Roman" w:cs="Times New Roman"/>
          <w:color w:val="202020"/>
          <w:sz w:val="24"/>
          <w:szCs w:val="24"/>
          <w:lang w:eastAsia="ru-RU"/>
        </w:rPr>
        <w:t xml:space="preserve">оказания услуг </w:t>
      </w:r>
      <w:r>
        <w:rPr>
          <w:rFonts w:ascii="Times New Roman" w:eastAsia="Times New Roman" w:hAnsi="Times New Roman" w:cs="Times New Roman"/>
          <w:color w:val="202020"/>
          <w:sz w:val="24"/>
          <w:szCs w:val="24"/>
          <w:lang w:eastAsia="ru-RU"/>
        </w:rPr>
        <w:t xml:space="preserve">между ГБУ «Жилищник Нагорного района»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w:t>
      </w:r>
      <w:r w:rsidR="00F457BE">
        <w:rPr>
          <w:rFonts w:ascii="Times New Roman" w:eastAsia="Times New Roman" w:hAnsi="Times New Roman" w:cs="Times New Roman"/>
          <w:color w:val="202020"/>
          <w:sz w:val="24"/>
          <w:szCs w:val="24"/>
          <w:lang w:eastAsia="ru-RU"/>
        </w:rPr>
        <w:t xml:space="preserve">услугу </w:t>
      </w:r>
      <w:r>
        <w:rPr>
          <w:rFonts w:ascii="Times New Roman" w:eastAsia="Times New Roman" w:hAnsi="Times New Roman" w:cs="Times New Roman"/>
          <w:color w:val="202020"/>
          <w:sz w:val="24"/>
          <w:szCs w:val="24"/>
          <w:lang w:eastAsia="ru-RU"/>
        </w:rPr>
        <w:t>через Сайт;</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обезличивания персональных данных;</w:t>
      </w:r>
    </w:p>
    <w:p w:rsidR="008E4B9D" w:rsidRDefault="00565CA6">
      <w:pPr>
        <w:pStyle w:val="af"/>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являются, в том числе пользователи Сайта, получатели </w:t>
      </w:r>
      <w:r w:rsidR="004724AE">
        <w:rPr>
          <w:rFonts w:ascii="Times New Roman" w:eastAsia="Times New Roman" w:hAnsi="Times New Roman" w:cs="Times New Roman"/>
          <w:color w:val="202020"/>
          <w:sz w:val="24"/>
          <w:szCs w:val="24"/>
          <w:lang w:eastAsia="ru-RU"/>
        </w:rPr>
        <w:t>услуг</w:t>
      </w:r>
      <w:r>
        <w:rPr>
          <w:rFonts w:ascii="Times New Roman" w:eastAsia="Times New Roman" w:hAnsi="Times New Roman" w:cs="Times New Roman"/>
          <w:color w:val="202020"/>
          <w:sz w:val="24"/>
          <w:szCs w:val="24"/>
          <w:lang w:eastAsia="ru-RU"/>
        </w:rPr>
        <w:t xml:space="preserve"> (если по</w:t>
      </w:r>
      <w:r w:rsidR="004724AE">
        <w:rPr>
          <w:rFonts w:ascii="Times New Roman" w:eastAsia="Times New Roman" w:hAnsi="Times New Roman" w:cs="Times New Roman"/>
          <w:color w:val="202020"/>
          <w:sz w:val="24"/>
          <w:szCs w:val="24"/>
          <w:lang w:eastAsia="ru-RU"/>
        </w:rPr>
        <w:t>льзователь</w:t>
      </w:r>
      <w:r>
        <w:rPr>
          <w:rFonts w:ascii="Times New Roman" w:eastAsia="Times New Roman" w:hAnsi="Times New Roman" w:cs="Times New Roman"/>
          <w:color w:val="202020"/>
          <w:sz w:val="24"/>
          <w:szCs w:val="24"/>
          <w:lang w:eastAsia="ru-RU"/>
        </w:rPr>
        <w:t xml:space="preserve"> указал в качестве получателя </w:t>
      </w:r>
      <w:r w:rsidR="004724AE">
        <w:rPr>
          <w:rFonts w:ascii="Times New Roman" w:eastAsia="Times New Roman" w:hAnsi="Times New Roman" w:cs="Times New Roman"/>
          <w:color w:val="202020"/>
          <w:sz w:val="24"/>
          <w:szCs w:val="24"/>
          <w:lang w:eastAsia="ru-RU"/>
        </w:rPr>
        <w:t>услуги</w:t>
      </w:r>
      <w:r>
        <w:rPr>
          <w:rFonts w:ascii="Times New Roman" w:eastAsia="Times New Roman" w:hAnsi="Times New Roman" w:cs="Times New Roman"/>
          <w:color w:val="202020"/>
          <w:sz w:val="24"/>
          <w:szCs w:val="24"/>
          <w:lang w:eastAsia="ru-RU"/>
        </w:rPr>
        <w:t xml:space="preserve"> иное лицо); любые иные физические лица, обращающиеся в ГБУ «Жилищник Нагорного района» с заявлениями /обращениями.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 ГБУ «Жилищник Нагорного района» осуществляет обработку персональных данных покупателей для: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2.5.1. заключения и исполнения договоров, одной из сторон которых является Пользователь, в соответствии с Условиями договора </w:t>
      </w:r>
      <w:r w:rsidR="004724AE">
        <w:rPr>
          <w:rFonts w:ascii="Times New Roman" w:eastAsia="Times New Roman" w:hAnsi="Times New Roman" w:cs="Times New Roman"/>
          <w:color w:val="202020"/>
          <w:sz w:val="24"/>
          <w:szCs w:val="24"/>
          <w:lang w:eastAsia="ru-RU"/>
        </w:rPr>
        <w:t>оказания услуги</w:t>
      </w:r>
      <w:r>
        <w:rPr>
          <w:rFonts w:ascii="Times New Roman" w:eastAsia="Times New Roman" w:hAnsi="Times New Roman" w:cs="Times New Roman"/>
          <w:color w:val="202020"/>
          <w:sz w:val="24"/>
          <w:szCs w:val="24"/>
          <w:lang w:eastAsia="ru-RU"/>
        </w:rPr>
        <w:t>, в т. ч. заключенного дистанционным способом на Сайте, договора возмездного оказания услуг;</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2.5.2. предоставления информации о</w:t>
      </w:r>
      <w:r w:rsidR="004724AE">
        <w:rPr>
          <w:rFonts w:ascii="Times New Roman" w:eastAsia="Times New Roman" w:hAnsi="Times New Roman" w:cs="Times New Roman"/>
          <w:color w:val="202020"/>
          <w:sz w:val="24"/>
          <w:szCs w:val="24"/>
          <w:lang w:eastAsia="ru-RU"/>
        </w:rPr>
        <w:t>б Услугах</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2.5.3</w:t>
      </w:r>
      <w:r w:rsidR="004724AE">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информирования о статусе </w:t>
      </w:r>
      <w:r w:rsidR="00500C8E">
        <w:rPr>
          <w:rFonts w:ascii="Times New Roman" w:eastAsia="Times New Roman" w:hAnsi="Times New Roman" w:cs="Times New Roman"/>
          <w:color w:val="202020"/>
          <w:sz w:val="24"/>
          <w:szCs w:val="24"/>
          <w:lang w:eastAsia="ru-RU"/>
        </w:rPr>
        <w:t>Заказа</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2.5.4. содействия в урегулировании претензий;</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2.5.5. организации процесса </w:t>
      </w:r>
      <w:r w:rsidR="004724AE">
        <w:rPr>
          <w:rFonts w:ascii="Times New Roman" w:eastAsia="Times New Roman" w:hAnsi="Times New Roman" w:cs="Times New Roman"/>
          <w:color w:val="202020"/>
          <w:sz w:val="24"/>
          <w:szCs w:val="24"/>
          <w:lang w:eastAsia="ru-RU"/>
        </w:rPr>
        <w:t>расторжения договора оказания Услуг</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2.5.6. предоставление возможности оставлять отзывы о</w:t>
      </w:r>
      <w:r w:rsidR="004724AE">
        <w:rPr>
          <w:rFonts w:ascii="Times New Roman" w:eastAsia="Times New Roman" w:hAnsi="Times New Roman" w:cs="Times New Roman"/>
          <w:color w:val="202020"/>
          <w:sz w:val="24"/>
          <w:szCs w:val="24"/>
          <w:lang w:eastAsia="ru-RU"/>
        </w:rPr>
        <w:t>б Услугах</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2.5.7. анализа качества предоставляемого ГБУ «Жилищник Нагорного района» сервиса и улучшению качества обслуживания клиентов ГБУ «Жилищник Нагорного района»;</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3. Категории персональных данных, обрабатываемых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3.1 ГБУ «Жилищник Нагорного района» обрабатывает следующие категории персональных данных Пользователей, получателей</w:t>
      </w:r>
      <w:r w:rsidR="00500C8E">
        <w:rPr>
          <w:rFonts w:ascii="Times New Roman" w:eastAsia="Times New Roman" w:hAnsi="Times New Roman" w:cs="Times New Roman"/>
          <w:color w:val="202020"/>
          <w:sz w:val="24"/>
          <w:szCs w:val="24"/>
          <w:lang w:eastAsia="ru-RU"/>
        </w:rPr>
        <w:t xml:space="preserve"> Услуг</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сведения, полученные при оформлении </w:t>
      </w:r>
      <w:r w:rsidR="00500C8E">
        <w:rPr>
          <w:rFonts w:ascii="Times New Roman" w:eastAsia="Times New Roman" w:hAnsi="Times New Roman" w:cs="Times New Roman"/>
          <w:color w:val="202020"/>
          <w:sz w:val="24"/>
          <w:szCs w:val="24"/>
          <w:lang w:eastAsia="ru-RU"/>
        </w:rPr>
        <w:t>З</w:t>
      </w:r>
      <w:r>
        <w:rPr>
          <w:rFonts w:ascii="Times New Roman" w:eastAsia="Times New Roman" w:hAnsi="Times New Roman" w:cs="Times New Roman"/>
          <w:color w:val="202020"/>
          <w:sz w:val="24"/>
          <w:szCs w:val="24"/>
          <w:lang w:eastAsia="ru-RU"/>
        </w:rPr>
        <w:t xml:space="preserve">аказа (фамилию, имя, отчество, дата рождения, пол, номер телефона, адрес электронной почты, адрес </w:t>
      </w:r>
      <w:r w:rsidR="00500C8E">
        <w:rPr>
          <w:rFonts w:ascii="Times New Roman" w:eastAsia="Times New Roman" w:hAnsi="Times New Roman" w:cs="Times New Roman"/>
          <w:color w:val="202020"/>
          <w:sz w:val="24"/>
          <w:szCs w:val="24"/>
          <w:lang w:eastAsia="ru-RU"/>
        </w:rPr>
        <w:t>регистрации</w:t>
      </w:r>
      <w:r>
        <w:rPr>
          <w:rFonts w:ascii="Times New Roman" w:eastAsia="Times New Roman" w:hAnsi="Times New Roman" w:cs="Times New Roman"/>
          <w:color w:val="202020"/>
          <w:sz w:val="24"/>
          <w:szCs w:val="24"/>
          <w:lang w:eastAsia="ru-RU"/>
        </w:rPr>
        <w:t>,</w:t>
      </w:r>
      <w:r w:rsidR="00500C8E">
        <w:rPr>
          <w:rFonts w:ascii="Times New Roman" w:eastAsia="Times New Roman" w:hAnsi="Times New Roman" w:cs="Times New Roman"/>
          <w:color w:val="202020"/>
          <w:sz w:val="24"/>
          <w:szCs w:val="24"/>
          <w:lang w:eastAsia="ru-RU"/>
        </w:rPr>
        <w:t xml:space="preserve"> адрес места жительства,</w:t>
      </w:r>
      <w:r>
        <w:rPr>
          <w:rFonts w:ascii="Times New Roman" w:eastAsia="Times New Roman" w:hAnsi="Times New Roman" w:cs="Times New Roman"/>
          <w:color w:val="202020"/>
          <w:sz w:val="24"/>
          <w:szCs w:val="24"/>
          <w:lang w:eastAsia="ru-RU"/>
        </w:rPr>
        <w:t xml:space="preserve"> </w:t>
      </w:r>
      <w:proofErr w:type="spellStart"/>
      <w:r>
        <w:rPr>
          <w:rFonts w:ascii="Times New Roman" w:eastAsia="Times New Roman" w:hAnsi="Times New Roman" w:cs="Times New Roman"/>
          <w:color w:val="202020"/>
          <w:sz w:val="24"/>
          <w:szCs w:val="24"/>
          <w:lang w:eastAsia="ru-RU"/>
        </w:rPr>
        <w:t>cookie</w:t>
      </w:r>
      <w:proofErr w:type="spellEnd"/>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сведения, полученные при взаимодействии с </w:t>
      </w:r>
      <w:r w:rsidR="00500C8E">
        <w:rPr>
          <w:rFonts w:ascii="Times New Roman" w:eastAsia="Times New Roman" w:hAnsi="Times New Roman" w:cs="Times New Roman"/>
          <w:color w:val="202020"/>
          <w:sz w:val="24"/>
          <w:szCs w:val="24"/>
          <w:lang w:eastAsia="ru-RU"/>
        </w:rPr>
        <w:t>Заказчиком</w:t>
      </w:r>
      <w:r>
        <w:rPr>
          <w:rFonts w:ascii="Times New Roman" w:eastAsia="Times New Roman" w:hAnsi="Times New Roman" w:cs="Times New Roman"/>
          <w:color w:val="202020"/>
          <w:sz w:val="24"/>
          <w:szCs w:val="24"/>
          <w:lang w:eastAsia="ru-RU"/>
        </w:rPr>
        <w:t xml:space="preserve"> (пол, возраст, паспортные данные, данные платежных средств, город проживания и/или адрес);</w:t>
      </w:r>
    </w:p>
    <w:p w:rsidR="00500C8E"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сведения, полученные в связи с исполнением </w:t>
      </w:r>
      <w:r w:rsidR="00500C8E">
        <w:rPr>
          <w:rFonts w:ascii="Times New Roman" w:eastAsia="Times New Roman" w:hAnsi="Times New Roman" w:cs="Times New Roman"/>
          <w:color w:val="202020"/>
          <w:sz w:val="24"/>
          <w:szCs w:val="24"/>
          <w:lang w:eastAsia="ru-RU"/>
        </w:rPr>
        <w:t>Услуги</w:t>
      </w:r>
      <w:r w:rsidR="00500C8E" w:rsidRPr="00500C8E">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сведения о претензиях </w:t>
      </w:r>
      <w:r w:rsidR="00500C8E">
        <w:rPr>
          <w:rFonts w:ascii="Times New Roman" w:eastAsia="Times New Roman" w:hAnsi="Times New Roman" w:cs="Times New Roman"/>
          <w:color w:val="202020"/>
          <w:sz w:val="24"/>
          <w:szCs w:val="24"/>
          <w:lang w:eastAsia="ru-RU"/>
        </w:rPr>
        <w:t>Заказчика</w:t>
      </w:r>
      <w:r>
        <w:rPr>
          <w:rFonts w:ascii="Times New Roman" w:eastAsia="Times New Roman" w:hAnsi="Times New Roman" w:cs="Times New Roman"/>
          <w:color w:val="202020"/>
          <w:sz w:val="24"/>
          <w:szCs w:val="24"/>
          <w:lang w:eastAsia="ru-RU"/>
        </w:rPr>
        <w:t xml:space="preserve"> (переданных Покупателем с помощью Сайта или иным образом);</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размещенные Покупателем отзывы о</w:t>
      </w:r>
      <w:r w:rsidR="00500C8E">
        <w:rPr>
          <w:rFonts w:ascii="Times New Roman" w:eastAsia="Times New Roman" w:hAnsi="Times New Roman" w:cs="Times New Roman"/>
          <w:color w:val="202020"/>
          <w:sz w:val="24"/>
          <w:szCs w:val="24"/>
          <w:lang w:eastAsia="ru-RU"/>
        </w:rPr>
        <w:t>б Услугах</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информацию о геолокации.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3.2 ГБУ «Жилищник Нагорного района» обрабатывает следующие категории персональных данных субъектов персональных данных, обращающихся в ГБУ «Жилищник Нагорного района»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3.3 Персональные данные, указанные в пунктах настоящего Раздела выше, могут быть получены ГБУ «Жилищник Нагорного района»</w:t>
      </w:r>
      <w:r w:rsidR="00500C8E" w:rsidRPr="00500C8E">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в ходе предоставления </w:t>
      </w:r>
      <w:r w:rsidR="00500C8E">
        <w:rPr>
          <w:rFonts w:ascii="Times New Roman" w:eastAsia="Times New Roman" w:hAnsi="Times New Roman" w:cs="Times New Roman"/>
          <w:color w:val="202020"/>
          <w:sz w:val="24"/>
          <w:szCs w:val="24"/>
          <w:lang w:eastAsia="ru-RU"/>
        </w:rPr>
        <w:t xml:space="preserve">ЗАКАЗЧИКОМ </w:t>
      </w:r>
      <w:r w:rsidRPr="000E7341">
        <w:rPr>
          <w:rFonts w:ascii="Times New Roman" w:eastAsia="Times New Roman" w:hAnsi="Times New Roman" w:cs="Times New Roman"/>
          <w:color w:val="202020"/>
          <w:sz w:val="24"/>
          <w:szCs w:val="24"/>
          <w:lang w:eastAsia="ru-RU"/>
        </w:rPr>
        <w:t>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ГБУ «Жилищник Нагорного района».</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4.1 При обработке персональных данных ГБУ «Жилищник Нагорного района» придерживается следующих принципов:</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4.2 ГБУ «Жилищник Нагорного района»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ГБУ «Жилищник Нагорного района»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4.3 ГБУ «Жилищник Нагорного района»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4.4 ГБУ «Жилищник Нагорного района» вправе поручить обработку персональных данных посредством совершения действий,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для обработки обращений</w:t>
      </w:r>
      <w:r w:rsidR="000E7341">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Пользователей, третьих лиц посредством голосовых и </w:t>
      </w:r>
      <w:proofErr w:type="spellStart"/>
      <w:r>
        <w:rPr>
          <w:rFonts w:ascii="Times New Roman" w:eastAsia="Times New Roman" w:hAnsi="Times New Roman" w:cs="Times New Roman"/>
          <w:color w:val="202020"/>
          <w:sz w:val="24"/>
          <w:szCs w:val="24"/>
          <w:lang w:eastAsia="ru-RU"/>
        </w:rPr>
        <w:t>неголосовых</w:t>
      </w:r>
      <w:proofErr w:type="spellEnd"/>
      <w:r>
        <w:rPr>
          <w:rFonts w:ascii="Times New Roman" w:eastAsia="Times New Roman" w:hAnsi="Times New Roman" w:cs="Times New Roman"/>
          <w:color w:val="202020"/>
          <w:sz w:val="24"/>
          <w:szCs w:val="24"/>
          <w:lang w:eastAsia="ru-RU"/>
        </w:rPr>
        <w:t xml:space="preserve"> каналов связи, включая электронную почту, онлайн-чат, приложения для мобильных устройств и (или) социальные сети;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в целях </w:t>
      </w:r>
      <w:r w:rsidR="000E7341">
        <w:rPr>
          <w:rFonts w:ascii="Times New Roman" w:eastAsia="Times New Roman" w:hAnsi="Times New Roman" w:cs="Times New Roman"/>
          <w:color w:val="202020"/>
          <w:sz w:val="24"/>
          <w:szCs w:val="24"/>
          <w:lang w:eastAsia="ru-RU"/>
        </w:rPr>
        <w:t>оказания услуг Заказчикам</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в целях анализа качества предоставляемого ГБУ «Жилищник Нагорного района» сервиса и улучшению качества обслуживания клиентов ГБУ «Жилищник Нагорного района» (Пользователей и</w:t>
      </w:r>
      <w:r w:rsidR="00950407">
        <w:rPr>
          <w:rFonts w:ascii="Times New Roman" w:eastAsia="Times New Roman" w:hAnsi="Times New Roman" w:cs="Times New Roman"/>
          <w:color w:val="202020"/>
          <w:sz w:val="24"/>
          <w:szCs w:val="24"/>
          <w:lang w:eastAsia="ru-RU"/>
        </w:rPr>
        <w:t xml:space="preserve"> Заказчиков</w:t>
      </w:r>
      <w:r>
        <w:rPr>
          <w:rFonts w:ascii="Times New Roman" w:eastAsia="Times New Roman" w:hAnsi="Times New Roman" w:cs="Times New Roman"/>
          <w:color w:val="202020"/>
          <w:sz w:val="24"/>
          <w:szCs w:val="24"/>
          <w:lang w:eastAsia="ru-RU"/>
        </w:rPr>
        <w:t>);</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в целях информационных сообщений;</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4.6 ГБУ «Жилищник Нагорного района» вправе передавать персональные данные третьим лицам с согласия субъекта персональных данных в следующих случаях:</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4.6.</w:t>
      </w:r>
      <w:r w:rsidR="00945FD2" w:rsidRPr="00811816">
        <w:rPr>
          <w:rFonts w:ascii="Times New Roman" w:eastAsia="Times New Roman" w:hAnsi="Times New Roman" w:cs="Times New Roman"/>
          <w:color w:val="202020"/>
          <w:sz w:val="24"/>
          <w:szCs w:val="24"/>
          <w:lang w:eastAsia="ru-RU"/>
        </w:rPr>
        <w:t>1</w:t>
      </w:r>
      <w:r w:rsidRPr="00811816">
        <w:rPr>
          <w:rFonts w:ascii="Times New Roman" w:eastAsia="Times New Roman" w:hAnsi="Times New Roman" w:cs="Times New Roman"/>
          <w:color w:val="202020"/>
          <w:sz w:val="24"/>
          <w:szCs w:val="24"/>
          <w:lang w:eastAsia="ru-RU"/>
        </w:rPr>
        <w:t xml:space="preserve"> в целях возможности защиты прав и законных интересов ГБУ «Жилищник Нагорного района»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4.6.</w:t>
      </w:r>
      <w:r w:rsidR="00945FD2" w:rsidRPr="00811816">
        <w:rPr>
          <w:rFonts w:ascii="Times New Roman" w:eastAsia="Times New Roman" w:hAnsi="Times New Roman" w:cs="Times New Roman"/>
          <w:color w:val="202020"/>
          <w:sz w:val="24"/>
          <w:szCs w:val="24"/>
          <w:lang w:eastAsia="ru-RU"/>
        </w:rPr>
        <w:t>2</w:t>
      </w:r>
      <w:r w:rsidRPr="00811816">
        <w:rPr>
          <w:rFonts w:ascii="Times New Roman" w:eastAsia="Times New Roman" w:hAnsi="Times New Roman" w:cs="Times New Roman"/>
          <w:color w:val="202020"/>
          <w:sz w:val="24"/>
          <w:szCs w:val="24"/>
          <w:lang w:eastAsia="ru-RU"/>
        </w:rPr>
        <w:t xml:space="preserve"> по вступившему в силу судебному решению или в случаях, установленных действующим законодательством;</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w:t>
      </w:r>
      <w:r w:rsidR="00811816" w:rsidRPr="00811816">
        <w:rPr>
          <w:rFonts w:ascii="Times New Roman" w:eastAsia="Times New Roman" w:hAnsi="Times New Roman" w:cs="Times New Roman"/>
          <w:color w:val="202020"/>
          <w:sz w:val="24"/>
          <w:szCs w:val="24"/>
          <w:lang w:eastAsia="ru-RU"/>
        </w:rPr>
        <w:t>7</w:t>
      </w:r>
      <w:r w:rsidRPr="00811816">
        <w:rPr>
          <w:rFonts w:ascii="Times New Roman" w:eastAsia="Times New Roman" w:hAnsi="Times New Roman" w:cs="Times New Roman"/>
          <w:color w:val="202020"/>
          <w:sz w:val="24"/>
          <w:szCs w:val="24"/>
          <w:lang w:eastAsia="ru-RU"/>
        </w:rPr>
        <w:t xml:space="preserve"> «ГБУ «Жилищник Нагорного района»»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w:t>
      </w:r>
      <w:r w:rsidR="00945FD2" w:rsidRPr="00811816">
        <w:rPr>
          <w:rFonts w:ascii="Times New Roman" w:eastAsia="Times New Roman" w:hAnsi="Times New Roman" w:cs="Times New Roman"/>
          <w:color w:val="202020"/>
          <w:sz w:val="24"/>
          <w:szCs w:val="24"/>
          <w:lang w:eastAsia="ru-RU"/>
        </w:rPr>
        <w:t>8</w:t>
      </w:r>
      <w:r w:rsidRPr="00811816">
        <w:rPr>
          <w:rFonts w:ascii="Times New Roman" w:eastAsia="Times New Roman" w:hAnsi="Times New Roman" w:cs="Times New Roman"/>
          <w:color w:val="202020"/>
          <w:sz w:val="24"/>
          <w:szCs w:val="24"/>
          <w:lang w:eastAsia="ru-RU"/>
        </w:rPr>
        <w:t xml:space="preserve"> В целях исполнения требований действующего законодательства России и своих договорных обязательств обработка персональных данных ГБУ «Жилищник Нагорного района»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8E4B9D" w:rsidRPr="00811816"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w:t>
      </w:r>
      <w:r w:rsidR="00945FD2" w:rsidRPr="00811816">
        <w:rPr>
          <w:rFonts w:ascii="Times New Roman" w:eastAsia="Times New Roman" w:hAnsi="Times New Roman" w:cs="Times New Roman"/>
          <w:color w:val="202020"/>
          <w:sz w:val="24"/>
          <w:szCs w:val="24"/>
          <w:lang w:eastAsia="ru-RU"/>
        </w:rPr>
        <w:t>9</w:t>
      </w:r>
      <w:r w:rsidRPr="00811816">
        <w:rPr>
          <w:rFonts w:ascii="Times New Roman" w:eastAsia="Times New Roman" w:hAnsi="Times New Roman" w:cs="Times New Roman"/>
          <w:color w:val="202020"/>
          <w:sz w:val="24"/>
          <w:szCs w:val="24"/>
          <w:lang w:eastAsia="ru-RU"/>
        </w:rPr>
        <w:t xml:space="preserve"> ГБУ «Жилищник Нагорного района»»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11816">
        <w:rPr>
          <w:rFonts w:ascii="Times New Roman" w:eastAsia="Times New Roman" w:hAnsi="Times New Roman" w:cs="Times New Roman"/>
          <w:color w:val="202020"/>
          <w:sz w:val="24"/>
          <w:szCs w:val="24"/>
          <w:lang w:eastAsia="ru-RU"/>
        </w:rPr>
        <w:t>4.1</w:t>
      </w:r>
      <w:r w:rsidR="00945FD2" w:rsidRPr="00811816">
        <w:rPr>
          <w:rFonts w:ascii="Times New Roman" w:eastAsia="Times New Roman" w:hAnsi="Times New Roman" w:cs="Times New Roman"/>
          <w:color w:val="202020"/>
          <w:sz w:val="24"/>
          <w:szCs w:val="24"/>
          <w:lang w:eastAsia="ru-RU"/>
        </w:rPr>
        <w:t>0</w:t>
      </w:r>
      <w:r w:rsidRPr="00811816">
        <w:rPr>
          <w:rFonts w:ascii="Times New Roman" w:eastAsia="Times New Roman" w:hAnsi="Times New Roman" w:cs="Times New Roman"/>
          <w:color w:val="202020"/>
          <w:sz w:val="24"/>
          <w:szCs w:val="24"/>
          <w:lang w:eastAsia="ru-RU"/>
        </w:rPr>
        <w:t xml:space="preserve"> ГБУ «Жилищник Нагорного района»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ГБУ «Жилищник Нагорного района»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bookmarkStart w:id="0" w:name="_GoBack"/>
      <w:bookmarkEnd w:id="0"/>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5. Права субъектов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5.1 Субъект персональных данных, персональные данные которого обрабатываются ГБУ «Жилищник Нагорного района», имеет право:</w:t>
      </w:r>
    </w:p>
    <w:p w:rsidR="008E4B9D" w:rsidRDefault="00565CA6">
      <w:pPr>
        <w:pStyle w:val="af"/>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в любой момент изменить (обновить, дополнить) предоставленные им персональные данные</w:t>
      </w:r>
      <w:r w:rsidR="009B6636">
        <w:rPr>
          <w:rFonts w:ascii="Times New Roman" w:eastAsia="Times New Roman" w:hAnsi="Times New Roman" w:cs="Times New Roman"/>
          <w:color w:val="202020"/>
          <w:sz w:val="24"/>
          <w:szCs w:val="24"/>
          <w:lang w:eastAsia="ru-RU"/>
        </w:rPr>
        <w:t xml:space="preserve"> </w:t>
      </w:r>
      <w:r w:rsidR="009B6636">
        <w:rPr>
          <w:rFonts w:ascii="Times New Roman" w:eastAsia="Times New Roman" w:hAnsi="Times New Roman" w:cs="Times New Roman"/>
          <w:color w:val="202020"/>
          <w:sz w:val="24"/>
          <w:szCs w:val="24"/>
          <w:lang w:eastAsia="ru-RU"/>
        </w:rPr>
        <w:t>путем направления ГБУ «Жилищник Нагорного района» письменного уведомления с указанием</w:t>
      </w:r>
      <w:r w:rsidR="009B6636">
        <w:rPr>
          <w:rFonts w:ascii="Times New Roman" w:eastAsia="Times New Roman" w:hAnsi="Times New Roman" w:cs="Times New Roman"/>
          <w:color w:val="202020"/>
          <w:sz w:val="24"/>
          <w:szCs w:val="24"/>
          <w:lang w:eastAsia="ru-RU"/>
        </w:rPr>
        <w:t xml:space="preserve"> обновлений или дополнений персональных данных</w:t>
      </w:r>
      <w:r>
        <w:rPr>
          <w:rFonts w:ascii="Times New Roman" w:eastAsia="Times New Roman" w:hAnsi="Times New Roman" w:cs="Times New Roman"/>
          <w:color w:val="202020"/>
          <w:sz w:val="24"/>
          <w:szCs w:val="24"/>
          <w:lang w:eastAsia="ru-RU"/>
        </w:rPr>
        <w:t>;</w:t>
      </w:r>
    </w:p>
    <w:p w:rsidR="008E4B9D" w:rsidRDefault="00565CA6">
      <w:pPr>
        <w:pStyle w:val="af"/>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удалить предоставленные им персональные данные путем направления ГБУ «Жилищник Нагорного района» письменного уведомления с указанием персональных данных, которые должны быть удалены;</w:t>
      </w:r>
    </w:p>
    <w:p w:rsidR="008E4B9D" w:rsidRDefault="00565CA6">
      <w:pPr>
        <w:pStyle w:val="af"/>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получать от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сведения о применяемых ГБУ «Жилищник Нагорного района» способах обработки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сведения о наименовании и местонахождении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сведения о лицах (за исключением работников ГБУ «Жилищник Нагорного района»), которые имеют доступ к персональным данным или которым могут быть раскрыты персональные данные на основании договора с ГБУ «Жилищник Нагорного района» или на основании федерального закона;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w:t>
      </w:r>
      <w:r w:rsidR="00E8704C">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наименование и адрес лиц, осуществляющих обработку персональных данных по поручению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иные сведения, предусмотренные Законом;</w:t>
      </w:r>
    </w:p>
    <w:p w:rsidR="008E4B9D" w:rsidRDefault="00565CA6">
      <w:pPr>
        <w:pStyle w:val="af"/>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требовать от ГБУ «Жилищник Нагорного района»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E4B9D" w:rsidRDefault="00565CA6">
      <w:pPr>
        <w:pStyle w:val="af"/>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hyperlink r:id="rId7" w:history="1">
        <w:r w:rsidR="00114750" w:rsidRPr="00F731EC">
          <w:rPr>
            <w:rStyle w:val="af0"/>
            <w:i/>
            <w:iCs/>
            <w:lang w:val="en-US"/>
          </w:rPr>
          <w:t>gbunagornyi</w:t>
        </w:r>
        <w:r w:rsidR="00114750" w:rsidRPr="00F731EC">
          <w:rPr>
            <w:rStyle w:val="af0"/>
            <w:i/>
            <w:iCs/>
          </w:rPr>
          <w:t>@</w:t>
        </w:r>
        <w:r w:rsidR="00114750" w:rsidRPr="00F731EC">
          <w:rPr>
            <w:rStyle w:val="af0"/>
            <w:i/>
            <w:iCs/>
            <w:lang w:val="en-US"/>
          </w:rPr>
          <w:t>yandex</w:t>
        </w:r>
        <w:r w:rsidR="00114750" w:rsidRPr="00F731EC">
          <w:rPr>
            <w:rStyle w:val="af0"/>
            <w:i/>
            <w:iCs/>
          </w:rPr>
          <w:t>.</w:t>
        </w:r>
        <w:proofErr w:type="spellStart"/>
        <w:r w:rsidR="00114750" w:rsidRPr="00F731EC">
          <w:rPr>
            <w:rStyle w:val="af0"/>
            <w:i/>
            <w:iCs/>
            <w:lang w:val="en-US"/>
          </w:rPr>
          <w:t>ru</w:t>
        </w:r>
        <w:proofErr w:type="spellEnd"/>
      </w:hyperlink>
      <w:r w:rsidR="00114750" w:rsidRPr="00114750">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либо направив письменное уведомление по адресу ГБУ «Жилищник Нагорного района».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w:t>
      </w:r>
      <w:r w:rsidR="00114750">
        <w:rPr>
          <w:rFonts w:ascii="Times New Roman" w:eastAsia="Times New Roman" w:hAnsi="Times New Roman" w:cs="Times New Roman"/>
          <w:color w:val="202020"/>
          <w:sz w:val="24"/>
          <w:szCs w:val="24"/>
          <w:lang w:eastAsia="ru-RU"/>
        </w:rPr>
        <w:t>Заказчиком</w:t>
      </w:r>
      <w:r>
        <w:rPr>
          <w:rFonts w:ascii="Times New Roman" w:eastAsia="Times New Roman" w:hAnsi="Times New Roman" w:cs="Times New Roman"/>
          <w:color w:val="202020"/>
          <w:sz w:val="24"/>
          <w:szCs w:val="24"/>
          <w:lang w:eastAsia="ru-RU"/>
        </w:rPr>
        <w:t xml:space="preserve"> также должно считаться уведомлением об одностороннем отказе от исполнения соответствующего Заказа и влечет невозможность его исполнения;</w:t>
      </w:r>
    </w:p>
    <w:p w:rsidR="008E4B9D" w:rsidRDefault="00565CA6">
      <w:pPr>
        <w:pStyle w:val="af"/>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требовать устранения неправомерных действий ГБУ «Жилищник Нагорного района» в отношении его персональных данных;</w:t>
      </w:r>
    </w:p>
    <w:p w:rsidR="008E4B9D" w:rsidRDefault="00565CA6">
      <w:pPr>
        <w:pStyle w:val="af"/>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ГБУ «Жилищник Нагорного района» осуществляет обработку персональных данных на иных правовых основаниях, нежели согласие субъекта персональных данных.</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6. Обязанности ГБУ «Жилищник Нагорного района»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В соответствии с требованиями Закона ГБУ «Жилищник Нагорного района» обязан:</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персональные данные,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ГБУ «Жилищник Нагорного района» его персональных данных; </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персональные данные получены ГБУ «Жилищник Нагорного района»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требования действующего законодательства;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персональные данны</w:t>
      </w:r>
      <w:r w:rsidR="004F68D2">
        <w:rPr>
          <w:rFonts w:ascii="Times New Roman" w:eastAsia="Times New Roman" w:hAnsi="Times New Roman" w:cs="Times New Roman"/>
          <w:color w:val="202020"/>
          <w:sz w:val="24"/>
          <w:szCs w:val="24"/>
          <w:lang w:eastAsia="ru-RU"/>
        </w:rPr>
        <w:t>е</w:t>
      </w:r>
      <w:r>
        <w:rPr>
          <w:rFonts w:ascii="Times New Roman" w:eastAsia="Times New Roman" w:hAnsi="Times New Roman" w:cs="Times New Roman"/>
          <w:color w:val="202020"/>
          <w:sz w:val="24"/>
          <w:szCs w:val="24"/>
          <w:lang w:eastAsia="ru-RU"/>
        </w:rPr>
        <w:t xml:space="preserve"> сделаны общедоступными субъектом персональных данных или получены из общедоступного источника;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ГБУ «Жилищник Нагорного района»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ГБУ «Жилищник Нагорного района» и субъектом персональных данных либо если ГБУ «Жилищник Нагорного района»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ГБУ «Жилищник Нагорного района» и субъектом персональных данных. Об уничтожении персональных данных ГБУ «Жилищник Нагорного района» обязана уведомить субъекта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8) при сборе персональных данных, в том числе посредством сети "Интернет", ГБУ «Жилищник Нагорного района»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7. Защита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7.1 ГБУ «Жилищник Нагорного района»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7.2 К таким мерам, в частности, относятся:</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ГБУ «Жилищник Нагорного района» мер, направленных на обеспечение выполнения обязанностей, предусмотренных законодательством о персональных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8E4B9D" w:rsidRDefault="00565CA6">
      <w:pPr>
        <w:pStyle w:val="af"/>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ознакомление работников ГБУ «Жилищник Нагорного района»,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ГБУ «Жилищник Нагорного района»</w:t>
      </w:r>
      <w:r w:rsidR="009022FA">
        <w:rPr>
          <w:rFonts w:ascii="Times New Roman" w:eastAsia="Times New Roman" w:hAnsi="Times New Roman" w:cs="Times New Roman"/>
          <w:color w:val="202020"/>
          <w:sz w:val="24"/>
          <w:szCs w:val="24"/>
          <w:lang w:eastAsia="ru-RU"/>
        </w:rPr>
        <w:t>.</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персональные данные Пользователя и получателя </w:t>
      </w:r>
      <w:r w:rsidR="009022FA">
        <w:rPr>
          <w:rFonts w:ascii="Times New Roman" w:eastAsia="Times New Roman" w:hAnsi="Times New Roman" w:cs="Times New Roman"/>
          <w:color w:val="202020"/>
          <w:sz w:val="24"/>
          <w:szCs w:val="24"/>
          <w:lang w:eastAsia="ru-RU"/>
        </w:rPr>
        <w:t>Услуги</w:t>
      </w:r>
      <w:r>
        <w:rPr>
          <w:rFonts w:ascii="Times New Roman" w:eastAsia="Times New Roman" w:hAnsi="Times New Roman" w:cs="Times New Roman"/>
          <w:color w:val="202020"/>
          <w:sz w:val="24"/>
          <w:szCs w:val="24"/>
          <w:lang w:eastAsia="ru-RU"/>
        </w:rPr>
        <w:t xml:space="preserve"> (если в качестве получателя </w:t>
      </w:r>
      <w:r w:rsidR="009022FA">
        <w:rPr>
          <w:rFonts w:ascii="Times New Roman" w:eastAsia="Times New Roman" w:hAnsi="Times New Roman" w:cs="Times New Roman"/>
          <w:color w:val="202020"/>
          <w:sz w:val="24"/>
          <w:szCs w:val="24"/>
          <w:lang w:eastAsia="ru-RU"/>
        </w:rPr>
        <w:t>Услуги</w:t>
      </w:r>
      <w:r>
        <w:rPr>
          <w:rFonts w:ascii="Times New Roman" w:eastAsia="Times New Roman" w:hAnsi="Times New Roman" w:cs="Times New Roman"/>
          <w:color w:val="202020"/>
          <w:sz w:val="24"/>
          <w:szCs w:val="24"/>
          <w:lang w:eastAsia="ru-RU"/>
        </w:rPr>
        <w:t xml:space="preserve"> указано иное лицо) хранятся в течение трех лет с момента исполнения Заказа такого Пользователя; </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Персональные данные иных лиц, обращающихся в ГБУ «Жилищник Нагорного района»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9.1 Субъекты персональных данных, чьи персональные данные обрабатываются ГБУ «Жилищник Нагорного района», могут получить разъяснения по вопросам обработки своих персональных данных, обратившись лично в ГБУ «Жилищник Нагорного района» или направив соответствующий письменный запрос по адресу местонахождения ГБУ «Жилищник Нагорного района».</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10. Автоматически собираемая информация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10.1 ГБУ «Жилищник Нагорного района» может собирать и обрабатывать следующие сведения, в том числе сведения, не являющиеся персональными данными:</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w:t>
      </w:r>
      <w:r w:rsidR="00197B33">
        <w:rPr>
          <w:rFonts w:ascii="Times New Roman" w:eastAsia="Times New Roman" w:hAnsi="Times New Roman" w:cs="Times New Roman"/>
          <w:color w:val="202020"/>
          <w:sz w:val="24"/>
          <w:szCs w:val="24"/>
          <w:lang w:eastAsia="ru-RU"/>
        </w:rPr>
        <w:t xml:space="preserve">услугах </w:t>
      </w:r>
      <w:r>
        <w:rPr>
          <w:rFonts w:ascii="Times New Roman" w:eastAsia="Times New Roman" w:hAnsi="Times New Roman" w:cs="Times New Roman"/>
          <w:color w:val="202020"/>
          <w:sz w:val="24"/>
          <w:szCs w:val="24"/>
          <w:lang w:eastAsia="ru-RU"/>
        </w:rPr>
        <w:t xml:space="preserve">с целью предоставления актуальной информации Пользователям при использовании Сайта, а также обобщения и анализа информации, о том какие разделы Сайта и </w:t>
      </w:r>
      <w:r w:rsidR="00945FD2">
        <w:rPr>
          <w:rFonts w:ascii="Times New Roman" w:eastAsia="Times New Roman" w:hAnsi="Times New Roman" w:cs="Times New Roman"/>
          <w:color w:val="202020"/>
          <w:sz w:val="24"/>
          <w:szCs w:val="24"/>
          <w:lang w:eastAsia="ru-RU"/>
        </w:rPr>
        <w:t>услуги</w:t>
      </w:r>
      <w:r>
        <w:rPr>
          <w:rFonts w:ascii="Times New Roman" w:eastAsia="Times New Roman" w:hAnsi="Times New Roman" w:cs="Times New Roman"/>
          <w:color w:val="202020"/>
          <w:sz w:val="24"/>
          <w:szCs w:val="24"/>
          <w:lang w:eastAsia="ru-RU"/>
        </w:rPr>
        <w:t xml:space="preserve"> пользуются наибольшим спросом у Пользователей Сайта;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10.2 ГБУ «Жилищник Нагорного района» осуществляет обработку и хранение поисковых запросов Пользователей Сайта с целью обобщения, и создания клиентской статистики об использовании разделов Сайта.</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10.3 ГБУ «Жилищник Нагорного района» автоматически получает некоторые виды информации, получаемой в процессе взаимодействия Пользователей с </w:t>
      </w:r>
      <w:proofErr w:type="spellStart"/>
      <w:r>
        <w:rPr>
          <w:rFonts w:ascii="Times New Roman" w:eastAsia="Times New Roman" w:hAnsi="Times New Roman" w:cs="Times New Roman"/>
          <w:color w:val="202020"/>
          <w:sz w:val="24"/>
          <w:szCs w:val="24"/>
          <w:lang w:eastAsia="ru-RU"/>
        </w:rPr>
        <w:t>Cайтом</w:t>
      </w:r>
      <w:proofErr w:type="spellEnd"/>
      <w:r>
        <w:rPr>
          <w:rFonts w:ascii="Times New Roman" w:eastAsia="Times New Roman" w:hAnsi="Times New Roman" w:cs="Times New Roman"/>
          <w:color w:val="202020"/>
          <w:sz w:val="24"/>
          <w:szCs w:val="24"/>
          <w:lang w:eastAsia="ru-RU"/>
        </w:rPr>
        <w:t xml:space="preserve">, переписки по электронной почте и т.п. Речь идет о технологиях и сервисах, таких как веб-протоколы, </w:t>
      </w:r>
      <w:proofErr w:type="spellStart"/>
      <w:r>
        <w:rPr>
          <w:rFonts w:ascii="Times New Roman" w:eastAsia="Times New Roman" w:hAnsi="Times New Roman" w:cs="Times New Roman"/>
          <w:color w:val="202020"/>
          <w:sz w:val="24"/>
          <w:szCs w:val="24"/>
          <w:lang w:eastAsia="ru-RU"/>
        </w:rPr>
        <w:t>Cookies</w:t>
      </w:r>
      <w:proofErr w:type="spellEnd"/>
      <w:r>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Pr>
          <w:rFonts w:ascii="Times New Roman" w:eastAsia="Times New Roman" w:hAnsi="Times New Roman" w:cs="Times New Roman"/>
          <w:color w:val="202020"/>
          <w:sz w:val="24"/>
          <w:szCs w:val="24"/>
          <w:lang w:eastAsia="ru-RU"/>
        </w:rPr>
        <w:t>Cookies</w:t>
      </w:r>
      <w:proofErr w:type="spellEnd"/>
      <w:r>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8E4B9D" w:rsidRDefault="00565CA6">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 Прочие положения</w:t>
      </w:r>
    </w:p>
    <w:p w:rsidR="008E4B9D" w:rsidRDefault="00565CA6">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11.1 ГБУ «Жилищник Нагорного района» может периодически вносить изменения в настоящую Политику, в том числе, чтобы отражать изменения в объеме оказываемых ГБУ «Жилищник Нагорного района»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8E4B9D" w:rsidRDefault="008E4B9D">
      <w:pPr>
        <w:jc w:val="both"/>
        <w:rPr>
          <w:rFonts w:ascii="Times New Roman" w:hAnsi="Times New Roman" w:cs="Times New Roman"/>
          <w:sz w:val="24"/>
          <w:szCs w:val="24"/>
        </w:rPr>
      </w:pPr>
    </w:p>
    <w:sectPr w:rsidR="008E4B9D">
      <w:footerReference w:type="default" r:id="rId8"/>
      <w:footerReference w:type="first" r:id="rId9"/>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45" w:rsidRDefault="00DF4445">
      <w:pPr>
        <w:spacing w:after="0" w:line="240" w:lineRule="auto"/>
      </w:pPr>
      <w:r>
        <w:separator/>
      </w:r>
    </w:p>
  </w:endnote>
  <w:endnote w:type="continuationSeparator" w:id="0">
    <w:p w:rsidR="00DF4445" w:rsidRDefault="00DF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0"/>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9D" w:rsidRDefault="00565CA6">
    <w:pPr>
      <w:pStyle w:val="ad"/>
    </w:pPr>
    <w:r>
      <w:rPr>
        <w:noProof/>
      </w:rPr>
      <w:drawing>
        <wp:inline distT="0" distB="0" distL="0" distR="0">
          <wp:extent cx="9525" cy="952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9D" w:rsidRDefault="00565CA6">
    <w:pPr>
      <w:pStyle w:val="ad"/>
    </w:pPr>
    <w:r>
      <w:rPr>
        <w:noProof/>
      </w:rPr>
      <w:drawing>
        <wp:inline distT="0" distB="0" distL="0" distR="0">
          <wp:extent cx="9525" cy="9525"/>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9"/>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45" w:rsidRDefault="00DF4445">
      <w:pPr>
        <w:spacing w:after="0" w:line="240" w:lineRule="auto"/>
      </w:pPr>
      <w:r>
        <w:separator/>
      </w:r>
    </w:p>
  </w:footnote>
  <w:footnote w:type="continuationSeparator" w:id="0">
    <w:p w:rsidR="00DF4445" w:rsidRDefault="00DF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94B3D"/>
    <w:multiLevelType w:val="multilevel"/>
    <w:tmpl w:val="487E7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486BD8"/>
    <w:multiLevelType w:val="multilevel"/>
    <w:tmpl w:val="0AC8FC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3DA2BAC"/>
    <w:multiLevelType w:val="multilevel"/>
    <w:tmpl w:val="4FC47E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AD561D8"/>
    <w:multiLevelType w:val="multilevel"/>
    <w:tmpl w:val="DD4AD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F5F6276"/>
    <w:multiLevelType w:val="multilevel"/>
    <w:tmpl w:val="47EA71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9D"/>
    <w:rsid w:val="000E7341"/>
    <w:rsid w:val="00114750"/>
    <w:rsid w:val="00197B33"/>
    <w:rsid w:val="0024345C"/>
    <w:rsid w:val="004724AE"/>
    <w:rsid w:val="004B0A3E"/>
    <w:rsid w:val="004F68D2"/>
    <w:rsid w:val="00500C8E"/>
    <w:rsid w:val="00565CA6"/>
    <w:rsid w:val="00626D76"/>
    <w:rsid w:val="00811816"/>
    <w:rsid w:val="008E4B9D"/>
    <w:rsid w:val="009022FA"/>
    <w:rsid w:val="00945FD2"/>
    <w:rsid w:val="00950407"/>
    <w:rsid w:val="00976C9C"/>
    <w:rsid w:val="009B6636"/>
    <w:rsid w:val="00DF4445"/>
    <w:rsid w:val="00E24DF0"/>
    <w:rsid w:val="00E8704C"/>
    <w:rsid w:val="00EB27D5"/>
    <w:rsid w:val="00EE5506"/>
    <w:rsid w:val="00F02E75"/>
    <w:rsid w:val="00F208DC"/>
    <w:rsid w:val="00F457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37F"/>
  <w15:docId w15:val="{79493F1D-0E79-45EE-8335-361CDA7E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style>
  <w:style w:type="paragraph" w:styleId="1">
    <w:name w:val="heading 1"/>
    <w:basedOn w:val="a"/>
    <w:link w:val="10"/>
    <w:uiPriority w:val="9"/>
    <w:qFormat/>
    <w:rsid w:val="007C6837"/>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link w:val="20"/>
    <w:uiPriority w:val="9"/>
    <w:qFormat/>
    <w:rsid w:val="007C6837"/>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C6837"/>
  </w:style>
  <w:style w:type="character" w:customStyle="1" w:styleId="a4">
    <w:name w:val="Нижний колонтитул Знак"/>
    <w:basedOn w:val="a0"/>
    <w:uiPriority w:val="99"/>
    <w:qFormat/>
    <w:rsid w:val="007C6837"/>
  </w:style>
  <w:style w:type="character" w:customStyle="1" w:styleId="10">
    <w:name w:val="Заголовок 1 Знак"/>
    <w:basedOn w:val="a0"/>
    <w:link w:val="1"/>
    <w:uiPriority w:val="9"/>
    <w:qFormat/>
    <w:rsid w:val="007C6837"/>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uiPriority w:val="9"/>
    <w:qFormat/>
    <w:rsid w:val="007C6837"/>
    <w:rPr>
      <w:rFonts w:ascii="Times New Roman" w:eastAsia="Times New Roman" w:hAnsi="Times New Roman" w:cs="Times New Roman"/>
      <w:b/>
      <w:bCs/>
      <w:sz w:val="36"/>
      <w:szCs w:val="36"/>
      <w:lang w:eastAsia="ru-RU"/>
    </w:rPr>
  </w:style>
  <w:style w:type="character" w:customStyle="1" w:styleId="-">
    <w:name w:val="Интернет-ссылка"/>
    <w:basedOn w:val="a0"/>
    <w:uiPriority w:val="99"/>
    <w:unhideWhenUsed/>
    <w:rsid w:val="007C6837"/>
    <w:rPr>
      <w:color w:val="0000FF"/>
      <w:u w:val="single"/>
    </w:rPr>
  </w:style>
  <w:style w:type="character" w:customStyle="1" w:styleId="40">
    <w:name w:val="Заголовок 4 Знак"/>
    <w:basedOn w:val="a0"/>
    <w:link w:val="4"/>
    <w:uiPriority w:val="9"/>
    <w:semiHidden/>
    <w:qFormat/>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qFormat/>
    <w:rsid w:val="008F37ED"/>
    <w:rPr>
      <w:rFonts w:asciiTheme="majorHAnsi" w:eastAsiaTheme="majorEastAsia" w:hAnsiTheme="majorHAnsi" w:cstheme="majorBidi"/>
      <w:color w:val="2F5496" w:themeColor="accent1" w:themeShade="BF"/>
    </w:rPr>
  </w:style>
  <w:style w:type="character" w:customStyle="1" w:styleId="a5">
    <w:name w:val="Посещённая гиперссылка"/>
    <w:basedOn w:val="a0"/>
    <w:uiPriority w:val="99"/>
    <w:semiHidden/>
    <w:unhideWhenUsed/>
    <w:rsid w:val="008C46A8"/>
    <w:rPr>
      <w:color w:val="954F72" w:themeColor="followedHyperlink"/>
      <w:u w:val="single"/>
    </w:rPr>
  </w:style>
  <w:style w:type="paragraph" w:styleId="a6">
    <w:name w:val="Title"/>
    <w:basedOn w:val="a"/>
    <w:next w:val="a7"/>
    <w:qFormat/>
    <w:pPr>
      <w:keepNext/>
      <w:spacing w:before="240" w:after="120"/>
    </w:pPr>
    <w:rPr>
      <w:rFonts w:ascii="Liberation Sans" w:eastAsia="Noto Sans CJK SC" w:hAnsi="Liberation Sans" w:cs="FreeSans"/>
      <w:sz w:val="28"/>
      <w:szCs w:val="28"/>
    </w:rPr>
  </w:style>
  <w:style w:type="paragraph" w:styleId="a7">
    <w:name w:val="Body Text"/>
    <w:basedOn w:val="a"/>
    <w:pPr>
      <w:spacing w:after="140" w:line="276"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Колонтитул"/>
    <w:basedOn w:val="a"/>
    <w:qFormat/>
  </w:style>
  <w:style w:type="paragraph" w:styleId="ac">
    <w:name w:val="header"/>
    <w:basedOn w:val="a"/>
    <w:uiPriority w:val="99"/>
    <w:unhideWhenUsed/>
    <w:rsid w:val="007C6837"/>
    <w:pPr>
      <w:tabs>
        <w:tab w:val="center" w:pos="4677"/>
        <w:tab w:val="right" w:pos="9355"/>
      </w:tabs>
      <w:spacing w:after="0" w:line="240" w:lineRule="auto"/>
    </w:pPr>
  </w:style>
  <w:style w:type="paragraph" w:styleId="ad">
    <w:name w:val="footer"/>
    <w:basedOn w:val="a"/>
    <w:uiPriority w:val="99"/>
    <w:unhideWhenUsed/>
    <w:rsid w:val="007C6837"/>
    <w:pPr>
      <w:tabs>
        <w:tab w:val="center" w:pos="4677"/>
        <w:tab w:val="right" w:pos="9355"/>
      </w:tabs>
      <w:spacing w:after="0" w:line="240" w:lineRule="auto"/>
    </w:pPr>
  </w:style>
  <w:style w:type="paragraph" w:styleId="ae">
    <w:name w:val="Normal (Web)"/>
    <w:basedOn w:val="a"/>
    <w:uiPriority w:val="99"/>
    <w:semiHidden/>
    <w:unhideWhenUsed/>
    <w:qFormat/>
    <w:rsid w:val="007C6837"/>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F6828"/>
    <w:pPr>
      <w:ind w:left="720"/>
      <w:contextualSpacing/>
    </w:pPr>
  </w:style>
  <w:style w:type="character" w:styleId="af0">
    <w:name w:val="Hyperlink"/>
    <w:basedOn w:val="a0"/>
    <w:uiPriority w:val="99"/>
    <w:unhideWhenUsed/>
    <w:rsid w:val="00114750"/>
    <w:rPr>
      <w:color w:val="0563C1" w:themeColor="hyperlink"/>
      <w:u w:val="single"/>
    </w:rPr>
  </w:style>
  <w:style w:type="character" w:styleId="af1">
    <w:name w:val="Unresolved Mention"/>
    <w:basedOn w:val="a0"/>
    <w:uiPriority w:val="99"/>
    <w:semiHidden/>
    <w:unhideWhenUsed/>
    <w:rsid w:val="0011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6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bunagorny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3889</Words>
  <Characters>22168</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 Общие положения</vt:lpstr>
      <vt:lpstr>    2. Правовые основания и цели обработки Персональных данных ГБУ «Жилищник Нагорно</vt:lpstr>
      <vt:lpstr>    3. Категории персональных данных, обрабатываемых «ГБУ «Жилищник Нагорного района</vt:lpstr>
      <vt:lpstr>    4. Принципы и условия обработки Персональных Данных</vt:lpstr>
      <vt:lpstr>    5. Права субъектов персональных данных</vt:lpstr>
      <vt:lpstr>    6. Обязанности ГБУ «Жилищник Нагорного района»</vt:lpstr>
      <vt:lpstr>    7. Защита персональных данных</vt:lpstr>
      <vt:lpstr>    8. Сроки обработки (хранения) Персональных Данных</vt:lpstr>
      <vt:lpstr>    9. Порядок получения разъяснений по вопросам обработки Персональных Данных</vt:lpstr>
      <vt:lpstr>    10. Автоматически собираемая информация</vt:lpstr>
      <vt:lpstr>    11. Изменения Политики. Прочие положения</vt:lpstr>
    </vt:vector>
  </TitlesOfParts>
  <Company>ПАО Сбербанк России</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dc:description/>
  <cp:lastModifiedBy>Руслан</cp:lastModifiedBy>
  <cp:revision>2</cp:revision>
  <dcterms:created xsi:type="dcterms:W3CDTF">2022-08-11T23:06:00Z</dcterms:created>
  <dcterms:modified xsi:type="dcterms:W3CDTF">2022-08-11T23:06:00Z</dcterms:modified>
  <dc:language>en-US</dc:language>
</cp:coreProperties>
</file>